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EF6552">
        <w:rPr>
          <w:b/>
          <w:sz w:val="28"/>
          <w:szCs w:val="28"/>
          <w:lang w:eastAsia="ar-SA"/>
        </w:rPr>
        <w:t>87</w:t>
      </w:r>
      <w:r w:rsidR="00CC54CC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EF6552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24E9F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EF6552">
        <w:rPr>
          <w:rFonts w:eastAsia="MS Mincho"/>
          <w:sz w:val="28"/>
          <w:szCs w:val="28"/>
        </w:rPr>
        <w:t>3</w:t>
      </w:r>
      <w:r w:rsidRPr="00437ADA">
        <w:rPr>
          <w:rFonts w:eastAsia="MS Mincho"/>
          <w:sz w:val="28"/>
          <w:szCs w:val="28"/>
        </w:rPr>
        <w:t xml:space="preserve"> </w:t>
      </w:r>
      <w:r w:rsidR="00BE2EBB">
        <w:rPr>
          <w:rFonts w:eastAsia="MS Mincho"/>
          <w:sz w:val="28"/>
          <w:szCs w:val="28"/>
        </w:rPr>
        <w:t>ию</w:t>
      </w:r>
      <w:r w:rsidR="00A33821">
        <w:rPr>
          <w:rFonts w:eastAsia="MS Mincho"/>
          <w:sz w:val="28"/>
          <w:szCs w:val="28"/>
        </w:rPr>
        <w:t>л</w:t>
      </w:r>
      <w:r w:rsidR="00BE2EBB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524E9F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Паньковой Елены Александровны</w:t>
      </w:r>
      <w:r w:rsidRPr="00846750" w:rsid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A561DB">
        <w:rPr>
          <w:rFonts w:ascii="Times New Roman" w:eastAsia="MS Mincho" w:hAnsi="Times New Roman"/>
          <w:sz w:val="28"/>
          <w:szCs w:val="28"/>
        </w:rPr>
        <w:t>=</w:t>
      </w:r>
    </w:p>
    <w:p w:rsidR="00EF06CD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2509A" w:rsidRPr="00846750" w:rsidP="00B2509A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F6552">
        <w:rPr>
          <w:rFonts w:eastAsia="MS Mincho"/>
          <w:sz w:val="28"/>
          <w:szCs w:val="28"/>
        </w:rPr>
        <w:t>Панькова Е.А</w:t>
      </w:r>
      <w:r w:rsidRPr="00846750">
        <w:rPr>
          <w:rFonts w:eastAsia="MS Mincho"/>
          <w:sz w:val="28"/>
          <w:szCs w:val="28"/>
        </w:rPr>
        <w:t xml:space="preserve">., </w:t>
      </w:r>
      <w:r w:rsidR="00A561DB">
        <w:rPr>
          <w:rFonts w:eastAsia="MS Mincho"/>
          <w:sz w:val="28"/>
          <w:szCs w:val="28"/>
        </w:rPr>
        <w:t>=</w:t>
      </w:r>
      <w:r w:rsidRPr="00846750">
        <w:rPr>
          <w:rFonts w:eastAsia="MS Mincho"/>
          <w:sz w:val="28"/>
          <w:szCs w:val="28"/>
        </w:rPr>
        <w:t xml:space="preserve">, проживая по адресу: ХМАО-Югра, </w:t>
      </w:r>
      <w:r w:rsidR="00A561DB">
        <w:rPr>
          <w:rFonts w:eastAsia="MS Mincho"/>
          <w:sz w:val="28"/>
          <w:szCs w:val="28"/>
        </w:rPr>
        <w:t>=</w:t>
      </w:r>
      <w:r w:rsidRPr="00846750">
        <w:rPr>
          <w:rFonts w:eastAsia="MS Mincho"/>
          <w:sz w:val="28"/>
          <w:szCs w:val="28"/>
        </w:rPr>
        <w:t>, в установленный срок не оплатил</w:t>
      </w:r>
      <w:r w:rsidR="00EF6552"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административный штраф в размере </w:t>
      </w:r>
      <w:r>
        <w:rPr>
          <w:rFonts w:eastAsia="MS Mincho"/>
          <w:sz w:val="28"/>
          <w:szCs w:val="28"/>
        </w:rPr>
        <w:t>5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A561DB">
        <w:rPr>
          <w:rFonts w:eastAsia="MS Mincho"/>
          <w:sz w:val="28"/>
          <w:szCs w:val="28"/>
        </w:rPr>
        <w:t>=</w:t>
      </w:r>
      <w:r w:rsidRPr="00BE2EB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2</w:t>
      </w:r>
      <w:r w:rsidRPr="00BE2EBB">
        <w:rPr>
          <w:rFonts w:eastAsia="MS Mincho"/>
          <w:sz w:val="28"/>
          <w:szCs w:val="28"/>
        </w:rPr>
        <w:t xml:space="preserve"> ст. 12.</w:t>
      </w:r>
      <w:r>
        <w:rPr>
          <w:rFonts w:eastAsia="MS Mincho"/>
          <w:sz w:val="28"/>
          <w:szCs w:val="28"/>
        </w:rPr>
        <w:t>9</w:t>
      </w:r>
      <w:r w:rsidRPr="00BE2EBB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A561DB">
        <w:rPr>
          <w:rFonts w:eastAsia="MS Mincho"/>
          <w:sz w:val="28"/>
          <w:szCs w:val="28"/>
        </w:rPr>
        <w:t>=</w:t>
      </w:r>
      <w:r w:rsidRPr="00BE2EBB">
        <w:rPr>
          <w:rFonts w:eastAsia="MS Mincho"/>
          <w:sz w:val="28"/>
          <w:szCs w:val="28"/>
        </w:rPr>
        <w:t xml:space="preserve"> </w:t>
      </w:r>
      <w:r w:rsidRPr="00846750">
        <w:rPr>
          <w:rFonts w:eastAsia="MS Mincho"/>
          <w:sz w:val="28"/>
          <w:szCs w:val="28"/>
        </w:rPr>
        <w:t>чем допустил</w:t>
      </w:r>
      <w:r>
        <w:rPr>
          <w:rFonts w:eastAsia="MS Mincho"/>
          <w:sz w:val="28"/>
          <w:szCs w:val="28"/>
        </w:rPr>
        <w:t>а</w:t>
      </w:r>
      <w:r w:rsidRPr="00846750">
        <w:rPr>
          <w:rFonts w:eastAsia="MS Mincho"/>
          <w:sz w:val="28"/>
          <w:szCs w:val="28"/>
        </w:rPr>
        <w:t xml:space="preserve"> административное правонарушение, предусмотренн</w:t>
      </w:r>
      <w:r w:rsidRPr="00846750">
        <w:rPr>
          <w:rFonts w:eastAsia="MS Mincho"/>
          <w:sz w:val="28"/>
          <w:szCs w:val="28"/>
        </w:rPr>
        <w:t>ое ч. 1 ст. 20.25 КоАП РФ.</w:t>
      </w:r>
    </w:p>
    <w:p w:rsidR="00EF6552" w:rsidRPr="00EF6552" w:rsidP="00EF6552">
      <w:pPr>
        <w:ind w:firstLine="708"/>
        <w:jc w:val="both"/>
        <w:rPr>
          <w:rFonts w:eastAsia="MS Mincho"/>
          <w:sz w:val="28"/>
          <w:szCs w:val="28"/>
        </w:rPr>
      </w:pPr>
      <w:r w:rsidRPr="00EF6552">
        <w:rPr>
          <w:rFonts w:eastAsia="MS Mincho"/>
          <w:sz w:val="28"/>
          <w:szCs w:val="28"/>
        </w:rPr>
        <w:t>В судебное заседание Панькова Е.А. не явил</w:t>
      </w:r>
      <w:r>
        <w:rPr>
          <w:rFonts w:eastAsia="MS Mincho"/>
          <w:sz w:val="28"/>
          <w:szCs w:val="28"/>
        </w:rPr>
        <w:t>а</w:t>
      </w:r>
      <w:r w:rsidRPr="00EF6552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>ь</w:t>
      </w:r>
      <w:r w:rsidRPr="00EF6552">
        <w:rPr>
          <w:rFonts w:eastAsia="MS Mincho"/>
          <w:sz w:val="28"/>
          <w:szCs w:val="28"/>
        </w:rPr>
        <w:t>, о времени и месте рассмотрения дела извещен</w:t>
      </w:r>
      <w:r>
        <w:rPr>
          <w:rFonts w:eastAsia="MS Mincho"/>
          <w:sz w:val="28"/>
          <w:szCs w:val="28"/>
        </w:rPr>
        <w:t>а</w:t>
      </w:r>
      <w:r w:rsidRPr="00EF6552">
        <w:rPr>
          <w:rFonts w:eastAsia="MS Mincho"/>
          <w:sz w:val="28"/>
          <w:szCs w:val="28"/>
        </w:rPr>
        <w:t xml:space="preserve"> надлежащим образом, ходатайств об отложении рассмотрения дела не поступало.</w:t>
      </w:r>
    </w:p>
    <w:p w:rsidR="00EF6552" w:rsidP="00EF6552">
      <w:pPr>
        <w:ind w:firstLine="708"/>
        <w:jc w:val="both"/>
        <w:rPr>
          <w:rFonts w:eastAsia="MS Mincho"/>
          <w:sz w:val="28"/>
          <w:szCs w:val="28"/>
        </w:rPr>
      </w:pPr>
      <w:r w:rsidRPr="00EF6552">
        <w:rPr>
          <w:rFonts w:eastAsia="MS Mincho"/>
          <w:sz w:val="28"/>
          <w:szCs w:val="28"/>
        </w:rPr>
        <w:t>Руководствуясь ч. 2 ст. 25.1 КоАП РФ мировой судья полагает в</w:t>
      </w:r>
      <w:r w:rsidRPr="00EF6552">
        <w:rPr>
          <w:rFonts w:eastAsia="MS Mincho"/>
          <w:sz w:val="28"/>
          <w:szCs w:val="28"/>
        </w:rPr>
        <w:t>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2509A" w:rsidP="00EF6552">
      <w:pPr>
        <w:ind w:firstLine="708"/>
        <w:jc w:val="both"/>
        <w:rPr>
          <w:rFonts w:eastAsia="MS Mincho"/>
          <w:sz w:val="28"/>
          <w:szCs w:val="28"/>
        </w:rPr>
      </w:pPr>
      <w:r w:rsidRPr="006C40F4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</w:t>
      </w:r>
      <w:r w:rsidRPr="00437ADA">
        <w:rPr>
          <w:rFonts w:eastAsia="MS Mincho"/>
          <w:sz w:val="28"/>
          <w:szCs w:val="28"/>
        </w:rPr>
        <w:t xml:space="preserve">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</w:t>
      </w:r>
      <w:r w:rsidRPr="00437ADA">
        <w:rPr>
          <w:rFonts w:eastAsia="MS Mincho"/>
          <w:sz w:val="28"/>
          <w:szCs w:val="28"/>
        </w:rPr>
        <w:t>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437ADA">
        <w:rPr>
          <w:rFonts w:eastAsia="MS Mincho"/>
          <w:sz w:val="28"/>
          <w:szCs w:val="28"/>
        </w:rPr>
        <w:t>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F6552" w:rsidR="00EF6552">
        <w:rPr>
          <w:rFonts w:eastAsia="MS Mincho"/>
          <w:sz w:val="28"/>
          <w:szCs w:val="28"/>
        </w:rPr>
        <w:t>Паньков</w:t>
      </w:r>
      <w:r w:rsidR="00EF6552">
        <w:rPr>
          <w:rFonts w:eastAsia="MS Mincho"/>
          <w:sz w:val="28"/>
          <w:szCs w:val="28"/>
        </w:rPr>
        <w:t>ой</w:t>
      </w:r>
      <w:r w:rsidRPr="00EF6552" w:rsidR="00EF6552">
        <w:rPr>
          <w:rFonts w:eastAsia="MS Mincho"/>
          <w:sz w:val="28"/>
          <w:szCs w:val="28"/>
        </w:rPr>
        <w:t xml:space="preserve"> Е.А</w:t>
      </w:r>
      <w:r w:rsidRPr="00B2509A">
        <w:rPr>
          <w:rFonts w:eastAsia="MS Mincho"/>
          <w:sz w:val="28"/>
          <w:szCs w:val="28"/>
        </w:rPr>
        <w:t xml:space="preserve">.,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</w:t>
      </w:r>
      <w:r w:rsidRPr="00437ADA">
        <w:rPr>
          <w:rFonts w:eastAsia="MS Mincho"/>
          <w:sz w:val="28"/>
          <w:szCs w:val="28"/>
        </w:rPr>
        <w:t>совокупностью исследованных в судебном заседании доказательств:</w:t>
      </w:r>
    </w:p>
    <w:p w:rsidR="00B2509A" w:rsidRPr="00BE2EBB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A561DB">
        <w:rPr>
          <w:rFonts w:eastAsia="MS Mincho"/>
          <w:sz w:val="28"/>
          <w:szCs w:val="28"/>
        </w:rPr>
        <w:t>=</w:t>
      </w:r>
      <w:r w:rsidRPr="00BE2EBB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</w:t>
      </w:r>
      <w:r w:rsidRPr="00BE2EBB">
        <w:rPr>
          <w:rFonts w:eastAsia="MS Mincho"/>
          <w:sz w:val="28"/>
          <w:szCs w:val="28"/>
        </w:rPr>
        <w:t>правонарушениях, в котором изложены событие и обстоятельства административного правонарушения;</w:t>
      </w:r>
    </w:p>
    <w:p w:rsidR="00B2509A" w:rsidP="00B2509A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копией постановления № </w:t>
      </w:r>
      <w:r w:rsidR="00A561DB">
        <w:rPr>
          <w:rFonts w:eastAsia="MS Mincho"/>
          <w:sz w:val="28"/>
          <w:szCs w:val="28"/>
        </w:rPr>
        <w:t>=</w:t>
      </w:r>
      <w:r w:rsidRPr="00CC54CC" w:rsidR="00CC54C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A561DB">
        <w:rPr>
          <w:rFonts w:eastAsia="MS Mincho"/>
          <w:sz w:val="28"/>
          <w:szCs w:val="28"/>
        </w:rPr>
        <w:t>=</w:t>
      </w:r>
      <w:r>
        <w:rPr>
          <w:rFonts w:eastAsia="MS Mincho"/>
          <w:sz w:val="28"/>
          <w:szCs w:val="28"/>
        </w:rPr>
        <w:t xml:space="preserve"> согласно которому </w:t>
      </w:r>
      <w:r w:rsidRPr="00EF6552" w:rsidR="00EF6552">
        <w:rPr>
          <w:rFonts w:eastAsia="MS Mincho"/>
          <w:sz w:val="28"/>
          <w:szCs w:val="28"/>
        </w:rPr>
        <w:t>Паньков</w:t>
      </w:r>
      <w:r w:rsidR="00EF6552">
        <w:rPr>
          <w:rFonts w:eastAsia="MS Mincho"/>
          <w:sz w:val="28"/>
          <w:szCs w:val="28"/>
        </w:rPr>
        <w:t>а</w:t>
      </w:r>
      <w:r w:rsidRPr="00EF6552" w:rsidR="00EF6552">
        <w:rPr>
          <w:rFonts w:eastAsia="MS Mincho"/>
          <w:sz w:val="28"/>
          <w:szCs w:val="28"/>
        </w:rPr>
        <w:t xml:space="preserve"> Е.А., </w:t>
      </w:r>
      <w:r w:rsidRPr="00BE2EBB">
        <w:rPr>
          <w:rFonts w:eastAsia="MS Mincho"/>
          <w:sz w:val="28"/>
          <w:szCs w:val="28"/>
        </w:rPr>
        <w:t>подвергнут</w:t>
      </w:r>
      <w:r w:rsidR="00EF6552">
        <w:rPr>
          <w:rFonts w:eastAsia="MS Mincho"/>
          <w:sz w:val="28"/>
          <w:szCs w:val="28"/>
        </w:rPr>
        <w:t>а</w:t>
      </w:r>
      <w:r w:rsidRPr="00BE2EBB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500 руб.;</w:t>
      </w:r>
    </w:p>
    <w:p w:rsidR="00B2509A" w:rsidP="00B2509A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 xml:space="preserve">- справкой </w:t>
      </w:r>
      <w:r w:rsidR="00EF6552">
        <w:rPr>
          <w:rFonts w:eastAsia="MS Mincho"/>
          <w:sz w:val="28"/>
          <w:szCs w:val="28"/>
        </w:rPr>
        <w:t xml:space="preserve">ст. </w:t>
      </w:r>
      <w:r w:rsidRPr="00205A59">
        <w:rPr>
          <w:rFonts w:eastAsia="MS Mincho"/>
          <w:sz w:val="28"/>
          <w:szCs w:val="28"/>
        </w:rPr>
        <w:t xml:space="preserve">инспектора по ИАЗ ЦАФАП в ОДД ГИБДД УМВД России по ХМАО-Югре, из которой следует, что согласно </w:t>
      </w:r>
      <w:r w:rsidRPr="00205A59">
        <w:rPr>
          <w:rFonts w:eastAsia="MS Mincho"/>
          <w:sz w:val="28"/>
          <w:szCs w:val="28"/>
        </w:rPr>
        <w:t xml:space="preserve">условиям Контракта № </w:t>
      </w:r>
      <w:r w:rsidR="00A561DB">
        <w:rPr>
          <w:rFonts w:eastAsia="MS Mincho"/>
          <w:sz w:val="28"/>
          <w:szCs w:val="28"/>
        </w:rPr>
        <w:t>=</w:t>
      </w:r>
      <w:r w:rsidRPr="00205A59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</w:t>
      </w:r>
      <w:r w:rsidRPr="00205A59">
        <w:rPr>
          <w:rFonts w:eastAsia="MS Mincho"/>
          <w:sz w:val="28"/>
          <w:szCs w:val="28"/>
        </w:rPr>
        <w:t>ебованиями Правил оказания услуг почтовой связи (ПОУПС), утв. Приказом Министерства связи и массовых коммуникаций РФ № 234 от 31.07.2014, возврат конвертов производится только по заявлению заказчика по необходимости;</w:t>
      </w:r>
    </w:p>
    <w:p w:rsidR="00EF6552" w:rsidP="00B2509A">
      <w:pPr>
        <w:ind w:firstLine="708"/>
        <w:jc w:val="both"/>
        <w:rPr>
          <w:rFonts w:eastAsia="MS Mincho"/>
          <w:sz w:val="28"/>
          <w:szCs w:val="28"/>
        </w:rPr>
      </w:pPr>
      <w:r w:rsidRPr="00EF6552">
        <w:rPr>
          <w:rFonts w:eastAsia="MS Mincho"/>
          <w:sz w:val="28"/>
          <w:szCs w:val="28"/>
        </w:rPr>
        <w:t>- карточкой учета транспортного средств</w:t>
      </w:r>
      <w:r w:rsidRPr="00EF6552">
        <w:rPr>
          <w:rFonts w:eastAsia="MS Mincho"/>
          <w:sz w:val="28"/>
          <w:szCs w:val="28"/>
        </w:rPr>
        <w:t>а, из которой следует, что Панькова Е.А. является собственником транспортного средства;</w:t>
      </w:r>
    </w:p>
    <w:p w:rsidR="00EF6552" w:rsidRPr="00EF6552" w:rsidP="00EF6552">
      <w:pPr>
        <w:ind w:firstLine="708"/>
        <w:jc w:val="both"/>
        <w:rPr>
          <w:rFonts w:eastAsia="MS Mincho"/>
          <w:sz w:val="28"/>
          <w:szCs w:val="28"/>
        </w:rPr>
      </w:pPr>
      <w:r w:rsidRPr="00EF6552"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A561DB">
        <w:rPr>
          <w:rFonts w:eastAsia="MS Mincho"/>
          <w:sz w:val="28"/>
          <w:szCs w:val="28"/>
        </w:rPr>
        <w:t>=</w:t>
      </w:r>
      <w:r w:rsidRPr="00EF6552">
        <w:rPr>
          <w:rFonts w:eastAsia="MS Mincho"/>
          <w:sz w:val="28"/>
          <w:szCs w:val="28"/>
        </w:rPr>
        <w:t xml:space="preserve"> в рамках исполнительного производства;</w:t>
      </w:r>
    </w:p>
    <w:p w:rsidR="00B2509A" w:rsidP="00B2509A">
      <w:pPr>
        <w:ind w:firstLine="708"/>
        <w:jc w:val="both"/>
        <w:rPr>
          <w:rFonts w:eastAsia="MS Mincho"/>
          <w:sz w:val="28"/>
          <w:szCs w:val="28"/>
        </w:rPr>
      </w:pPr>
      <w:r w:rsidRPr="00205A59">
        <w:rPr>
          <w:rFonts w:eastAsia="MS Mincho"/>
          <w:sz w:val="28"/>
          <w:szCs w:val="28"/>
        </w:rPr>
        <w:t>- реестром правонарушений.</w:t>
      </w:r>
    </w:p>
    <w:p w:rsidR="00B2509A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</w:t>
      </w:r>
      <w:r w:rsidRPr="004E4BE8">
        <w:rPr>
          <w:rFonts w:eastAsia="MS Mincho"/>
          <w:sz w:val="28"/>
          <w:szCs w:val="28"/>
        </w:rPr>
        <w:t xml:space="preserve">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EF6552" w:rsidR="00EF6552">
        <w:rPr>
          <w:rFonts w:eastAsia="MS Mincho"/>
          <w:sz w:val="28"/>
          <w:szCs w:val="28"/>
        </w:rPr>
        <w:t>Паньков</w:t>
      </w:r>
      <w:r w:rsidR="00EF6552">
        <w:rPr>
          <w:rFonts w:eastAsia="MS Mincho"/>
          <w:sz w:val="28"/>
          <w:szCs w:val="28"/>
        </w:rPr>
        <w:t>ой</w:t>
      </w:r>
      <w:r w:rsidRPr="00EF6552" w:rsidR="00EF6552">
        <w:rPr>
          <w:rFonts w:eastAsia="MS Mincho"/>
          <w:sz w:val="28"/>
          <w:szCs w:val="28"/>
        </w:rPr>
        <w:t xml:space="preserve"> Е.А</w:t>
      </w:r>
      <w:r w:rsidRPr="00902977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EF6552" w:rsidR="00EF6552">
        <w:rPr>
          <w:rFonts w:eastAsia="MS Mincho"/>
          <w:sz w:val="28"/>
          <w:szCs w:val="28"/>
        </w:rPr>
        <w:t>Паньков</w:t>
      </w:r>
      <w:r w:rsidR="00EF6552">
        <w:rPr>
          <w:rFonts w:eastAsia="MS Mincho"/>
          <w:sz w:val="28"/>
          <w:szCs w:val="28"/>
        </w:rPr>
        <w:t>ой</w:t>
      </w:r>
      <w:r w:rsidRPr="00EF6552" w:rsidR="00EF6552">
        <w:rPr>
          <w:rFonts w:eastAsia="MS Mincho"/>
          <w:sz w:val="28"/>
          <w:szCs w:val="28"/>
        </w:rPr>
        <w:t xml:space="preserve"> Е.А</w:t>
      </w:r>
      <w:r w:rsidRPr="00FE148E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</w:t>
      </w:r>
      <w:r w:rsidRPr="004E4BE8">
        <w:rPr>
          <w:rFonts w:eastAsia="MS Mincho"/>
          <w:sz w:val="28"/>
          <w:szCs w:val="28"/>
        </w:rPr>
        <w:t>кса Российской Федерации об административных правонарушениях, не предоставлялась.</w:t>
      </w:r>
    </w:p>
    <w:p w:rsidR="00B2509A" w:rsidRPr="004E4BE8" w:rsidP="00B2509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EF6552" w:rsidR="00EF6552">
        <w:rPr>
          <w:rFonts w:eastAsia="MS Mincho"/>
          <w:sz w:val="28"/>
          <w:szCs w:val="28"/>
        </w:rPr>
        <w:t>Паньков</w:t>
      </w:r>
      <w:r w:rsidR="00EF6552">
        <w:rPr>
          <w:rFonts w:eastAsia="MS Mincho"/>
          <w:sz w:val="28"/>
          <w:szCs w:val="28"/>
        </w:rPr>
        <w:t>ой</w:t>
      </w:r>
      <w:r w:rsidRPr="00EF6552" w:rsidR="00EF6552">
        <w:rPr>
          <w:rFonts w:eastAsia="MS Mincho"/>
          <w:sz w:val="28"/>
          <w:szCs w:val="28"/>
        </w:rPr>
        <w:t xml:space="preserve"> Е.А</w:t>
      </w:r>
      <w:r w:rsidRPr="00902977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EF6552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</w:t>
      </w:r>
      <w:r w:rsidRPr="004E4BE8">
        <w:rPr>
          <w:rFonts w:eastAsia="MS Mincho"/>
          <w:sz w:val="28"/>
          <w:szCs w:val="28"/>
        </w:rPr>
        <w:t xml:space="preserve">ных правонарушениях – неуплата административного штрафа в срок, предусмотренный данным Кодексом.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Кодекса Российской Федерации об административных правонарушениях, не устан</w:t>
      </w:r>
      <w:r w:rsidRPr="00C61727">
        <w:rPr>
          <w:rFonts w:eastAsia="MS Mincho"/>
          <w:sz w:val="28"/>
          <w:szCs w:val="28"/>
        </w:rPr>
        <w:t>овлено.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EF6552" w:rsidR="00EF6552">
        <w:rPr>
          <w:rFonts w:eastAsia="MS Mincho"/>
          <w:sz w:val="28"/>
          <w:szCs w:val="28"/>
        </w:rPr>
        <w:t>Паньков</w:t>
      </w:r>
      <w:r w:rsidR="00EF6552">
        <w:rPr>
          <w:rFonts w:eastAsia="MS Mincho"/>
          <w:sz w:val="28"/>
          <w:szCs w:val="28"/>
        </w:rPr>
        <w:t>ой</w:t>
      </w:r>
      <w:r w:rsidRPr="00EF6552" w:rsidR="00EF6552">
        <w:rPr>
          <w:rFonts w:eastAsia="MS Mincho"/>
          <w:sz w:val="28"/>
          <w:szCs w:val="28"/>
        </w:rPr>
        <w:t xml:space="preserve"> Е.А</w:t>
      </w:r>
      <w:r w:rsidRPr="00B2509A">
        <w:rPr>
          <w:rFonts w:eastAsia="MS Mincho"/>
          <w:sz w:val="28"/>
          <w:szCs w:val="28"/>
        </w:rPr>
        <w:t>.</w:t>
      </w:r>
      <w:r w:rsidRPr="00C61727">
        <w:rPr>
          <w:rFonts w:eastAsia="MS Mincho"/>
          <w:sz w:val="28"/>
          <w:szCs w:val="28"/>
        </w:rPr>
        <w:t>, е</w:t>
      </w:r>
      <w:r w:rsidR="00EF6552">
        <w:rPr>
          <w:rFonts w:eastAsia="MS Mincho"/>
          <w:sz w:val="28"/>
          <w:szCs w:val="28"/>
        </w:rPr>
        <w:t>е</w:t>
      </w:r>
      <w:r w:rsidRPr="00C61727">
        <w:rPr>
          <w:rFonts w:eastAsia="MS Mincho"/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считает возможным назначить наказание в виде админи</w:t>
      </w:r>
      <w:r w:rsidRPr="00C61727">
        <w:rPr>
          <w:rFonts w:eastAsia="MS Mincho"/>
          <w:sz w:val="28"/>
          <w:szCs w:val="28"/>
        </w:rPr>
        <w:t xml:space="preserve">стративного штрафа.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</w:p>
    <w:p w:rsidR="00B2509A" w:rsidRPr="00C61727" w:rsidP="00B2509A">
      <w:pPr>
        <w:ind w:firstLine="708"/>
        <w:jc w:val="center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b/>
          <w:sz w:val="28"/>
          <w:szCs w:val="28"/>
        </w:rPr>
        <w:t>ПОСТАНОВИЛ: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EF6552">
        <w:rPr>
          <w:rFonts w:eastAsia="MS Mincho"/>
          <w:sz w:val="28"/>
          <w:szCs w:val="28"/>
        </w:rPr>
        <w:t>Паньков</w:t>
      </w:r>
      <w:r>
        <w:rPr>
          <w:rFonts w:eastAsia="MS Mincho"/>
          <w:sz w:val="28"/>
          <w:szCs w:val="28"/>
        </w:rPr>
        <w:t>у</w:t>
      </w:r>
      <w:r w:rsidRPr="00EF6552">
        <w:rPr>
          <w:rFonts w:eastAsia="MS Mincho"/>
          <w:sz w:val="28"/>
          <w:szCs w:val="28"/>
        </w:rPr>
        <w:t xml:space="preserve"> Елен</w:t>
      </w:r>
      <w:r>
        <w:rPr>
          <w:rFonts w:eastAsia="MS Mincho"/>
          <w:sz w:val="28"/>
          <w:szCs w:val="28"/>
        </w:rPr>
        <w:t>у</w:t>
      </w:r>
      <w:r w:rsidRPr="00EF6552">
        <w:rPr>
          <w:rFonts w:eastAsia="MS Mincho"/>
          <w:sz w:val="28"/>
          <w:szCs w:val="28"/>
        </w:rPr>
        <w:t xml:space="preserve"> Александровн</w:t>
      </w:r>
      <w:r>
        <w:rPr>
          <w:rFonts w:eastAsia="MS Mincho"/>
          <w:sz w:val="28"/>
          <w:szCs w:val="28"/>
        </w:rPr>
        <w:t>у</w:t>
      </w:r>
      <w:r w:rsidRPr="00EF6552">
        <w:rPr>
          <w:rFonts w:eastAsia="MS Mincho"/>
          <w:sz w:val="28"/>
          <w:szCs w:val="28"/>
        </w:rPr>
        <w:t xml:space="preserve"> </w:t>
      </w:r>
      <w:r w:rsidRPr="00C61727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ой</w:t>
      </w:r>
      <w:r w:rsidRPr="00C61727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(одной тысячи) рублей.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УФК по </w:t>
      </w:r>
      <w:r w:rsidRPr="00C61727">
        <w:rPr>
          <w:rFonts w:eastAsia="MS Mincho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C61727">
        <w:rPr>
          <w:rFonts w:eastAsia="MS Mincho"/>
          <w:sz w:val="28"/>
          <w:szCs w:val="28"/>
        </w:rPr>
        <w:t>йск;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БИК 007162163;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ИНН 8601073664;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КПП 860101001;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ОКТМО 71885000;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КБК </w:t>
      </w:r>
      <w:r w:rsidRPr="00C61727">
        <w:rPr>
          <w:rFonts w:eastAsia="MS Mincho"/>
          <w:sz w:val="28"/>
          <w:szCs w:val="28"/>
        </w:rPr>
        <w:t>72011601203019000140;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УИН </w:t>
      </w:r>
      <w:r w:rsidR="00A561DB">
        <w:rPr>
          <w:rFonts w:eastAsia="MS Mincho"/>
          <w:sz w:val="28"/>
          <w:szCs w:val="28"/>
        </w:rPr>
        <w:t>=</w:t>
      </w:r>
      <w:r w:rsidRPr="00C61727">
        <w:rPr>
          <w:rFonts w:eastAsia="MS Mincho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C61727">
        <w:rPr>
          <w:rFonts w:eastAsia="MS Mincho"/>
          <w:sz w:val="28"/>
          <w:szCs w:val="28"/>
        </w:rPr>
        <w:t xml:space="preserve">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</w:t>
      </w:r>
      <w:r w:rsidRPr="00C61727">
        <w:rPr>
          <w:rFonts w:eastAsia="MS Mincho"/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C61727">
        <w:rPr>
          <w:rFonts w:eastAsia="MS Mincho"/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C61727">
        <w:rPr>
          <w:rFonts w:eastAsia="MS Mincho"/>
          <w:sz w:val="28"/>
          <w:szCs w:val="28"/>
        </w:rPr>
        <w:t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</w:t>
      </w:r>
      <w:r w:rsidRPr="00C61727">
        <w:rPr>
          <w:rFonts w:eastAsia="MS Mincho"/>
          <w:sz w:val="28"/>
          <w:szCs w:val="28"/>
        </w:rPr>
        <w:t xml:space="preserve">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C61727">
        <w:rPr>
          <w:rFonts w:eastAsia="MS Mincho"/>
          <w:sz w:val="28"/>
          <w:szCs w:val="28"/>
        </w:rPr>
        <w:t>системе о государственных и муниципальных платежах, по истечени</w:t>
      </w:r>
      <w:r w:rsidRPr="00C61727">
        <w:rPr>
          <w:rFonts w:eastAsia="MS Mincho"/>
          <w:sz w:val="28"/>
          <w:szCs w:val="28"/>
        </w:rPr>
        <w:t>и срока, указанного в части 1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</w:t>
      </w:r>
      <w:r w:rsidRPr="00C61727">
        <w:rPr>
          <w:rFonts w:eastAsia="MS Mincho"/>
          <w:sz w:val="28"/>
          <w:szCs w:val="28"/>
        </w:rPr>
        <w:t xml:space="preserve">енном федеральным законодательством.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B2509A" w:rsidRPr="00C61727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C61727" w:rsidP="00B2509A">
      <w:pPr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Мировой судья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</w:t>
      </w:r>
      <w:r w:rsidRPr="00C61727">
        <w:rPr>
          <w:rFonts w:eastAsia="MS Mincho"/>
          <w:sz w:val="28"/>
          <w:szCs w:val="28"/>
        </w:rPr>
        <w:t xml:space="preserve">           </w:t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  <w:t xml:space="preserve">        Е.И. Костарева </w:t>
      </w:r>
    </w:p>
    <w:p w:rsidR="00B2509A" w:rsidRPr="00437ADA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B2509A" w:rsidRPr="00B51702" w:rsidP="00B2509A">
      <w:pPr>
        <w:ind w:firstLine="708"/>
        <w:jc w:val="both"/>
        <w:rPr>
          <w:rFonts w:eastAsia="MS Mincho"/>
          <w:sz w:val="28"/>
          <w:szCs w:val="28"/>
        </w:rPr>
      </w:pPr>
    </w:p>
    <w:p w:rsidR="00E612E9" w:rsidRPr="00B51702" w:rsidP="00B2509A">
      <w:pPr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1DB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EF6552">
      <w:t>24</w:t>
    </w:r>
    <w:r w:rsidRPr="00437ADA">
      <w:t>-01-202</w:t>
    </w:r>
    <w:r w:rsidR="00C40F22">
      <w:t>4</w:t>
    </w:r>
    <w:r w:rsidRPr="00437ADA">
      <w:t>-00</w:t>
    </w:r>
    <w:r w:rsidR="00EF6552">
      <w:t>53</w:t>
    </w:r>
    <w:r w:rsidR="00CC54CC">
      <w:t>09</w:t>
    </w:r>
    <w:r w:rsidRPr="00437ADA">
      <w:t>-</w:t>
    </w:r>
    <w:r w:rsidR="00CC54CC">
      <w:t>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5ED1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2D7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2DD5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2DEC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3C1D"/>
    <w:rsid w:val="001F61E6"/>
    <w:rsid w:val="002039C7"/>
    <w:rsid w:val="00205A59"/>
    <w:rsid w:val="00212CB1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1145"/>
    <w:rsid w:val="00291C65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35DB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18E2"/>
    <w:rsid w:val="003D41A5"/>
    <w:rsid w:val="003D4319"/>
    <w:rsid w:val="003D4D83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3AEB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2F0C"/>
    <w:rsid w:val="004D72CB"/>
    <w:rsid w:val="004E10CA"/>
    <w:rsid w:val="004E27A9"/>
    <w:rsid w:val="004E3CFB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D7C8F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432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0F4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36203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3940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9B2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39A7"/>
    <w:rsid w:val="008C5BDB"/>
    <w:rsid w:val="008D2A1E"/>
    <w:rsid w:val="008D4C95"/>
    <w:rsid w:val="008D7437"/>
    <w:rsid w:val="008D75CF"/>
    <w:rsid w:val="008E267F"/>
    <w:rsid w:val="008E3D72"/>
    <w:rsid w:val="008E5A57"/>
    <w:rsid w:val="008F34D1"/>
    <w:rsid w:val="008F350E"/>
    <w:rsid w:val="009001DC"/>
    <w:rsid w:val="009009D0"/>
    <w:rsid w:val="00902977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1067"/>
    <w:rsid w:val="009C60B1"/>
    <w:rsid w:val="009C7D26"/>
    <w:rsid w:val="009D0076"/>
    <w:rsid w:val="009D41FE"/>
    <w:rsid w:val="009E33DF"/>
    <w:rsid w:val="009E4E95"/>
    <w:rsid w:val="009E6EDF"/>
    <w:rsid w:val="009F3214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3821"/>
    <w:rsid w:val="00A34BB2"/>
    <w:rsid w:val="00A35557"/>
    <w:rsid w:val="00A40C7F"/>
    <w:rsid w:val="00A4465D"/>
    <w:rsid w:val="00A47D10"/>
    <w:rsid w:val="00A5553C"/>
    <w:rsid w:val="00A557E0"/>
    <w:rsid w:val="00A561DB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2509A"/>
    <w:rsid w:val="00B263D8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40F22"/>
    <w:rsid w:val="00C40F94"/>
    <w:rsid w:val="00C43E3E"/>
    <w:rsid w:val="00C440F9"/>
    <w:rsid w:val="00C460A6"/>
    <w:rsid w:val="00C4615E"/>
    <w:rsid w:val="00C505ED"/>
    <w:rsid w:val="00C51F8A"/>
    <w:rsid w:val="00C52F82"/>
    <w:rsid w:val="00C52FBE"/>
    <w:rsid w:val="00C54A9C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1FAF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C54CC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1D90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21A9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E5D15"/>
    <w:rsid w:val="00DF1E97"/>
    <w:rsid w:val="00DF5B3B"/>
    <w:rsid w:val="00E00449"/>
    <w:rsid w:val="00E02EB8"/>
    <w:rsid w:val="00E06F0A"/>
    <w:rsid w:val="00E07C27"/>
    <w:rsid w:val="00E10097"/>
    <w:rsid w:val="00E22407"/>
    <w:rsid w:val="00E22490"/>
    <w:rsid w:val="00E2264B"/>
    <w:rsid w:val="00E2281D"/>
    <w:rsid w:val="00E23A83"/>
    <w:rsid w:val="00E23EF1"/>
    <w:rsid w:val="00E25845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06CD"/>
    <w:rsid w:val="00EF361C"/>
    <w:rsid w:val="00EF5CB2"/>
    <w:rsid w:val="00EF655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4D50-E323-4F1B-A431-E1549283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